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D" w:rsidRDefault="002C70CD" w:rsidP="002C70CD">
      <w:r>
        <w:t xml:space="preserve"> </w:t>
      </w:r>
    </w:p>
    <w:tbl>
      <w:tblPr>
        <w:tblStyle w:val="1"/>
        <w:tblpPr w:leftFromText="180" w:rightFromText="180" w:vertAnchor="page" w:horzAnchor="margin" w:tblpY="1562"/>
        <w:tblW w:w="15984" w:type="dxa"/>
        <w:tblLayout w:type="fixed"/>
        <w:tblLook w:val="01E0" w:firstRow="1" w:lastRow="1" w:firstColumn="1" w:lastColumn="1" w:noHBand="0" w:noVBand="0"/>
      </w:tblPr>
      <w:tblGrid>
        <w:gridCol w:w="4374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D03AAB" w:rsidRPr="002C70CD" w:rsidTr="00D03AAB">
        <w:trPr>
          <w:trHeight w:val="79"/>
        </w:trPr>
        <w:tc>
          <w:tcPr>
            <w:tcW w:w="4374" w:type="dxa"/>
            <w:vMerge w:val="restart"/>
            <w:hideMark/>
          </w:tcPr>
          <w:p w:rsidR="00D03AAB" w:rsidRPr="002C70CD" w:rsidRDefault="00D03AAB" w:rsidP="002C70CD">
            <w:pPr>
              <w:rPr>
                <w:b/>
              </w:rPr>
            </w:pPr>
            <w:bookmarkStart w:id="0" w:name="_GoBack"/>
            <w:r w:rsidRPr="002C70CD">
              <w:rPr>
                <w:b/>
              </w:rPr>
              <w:t>Критерии оценки</w:t>
            </w: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2C70C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</w:tr>
      <w:tr w:rsidR="00D03AAB" w:rsidRPr="00D03AAB" w:rsidTr="00D03AAB">
        <w:trPr>
          <w:cantSplit/>
          <w:trHeight w:val="2834"/>
        </w:trPr>
        <w:tc>
          <w:tcPr>
            <w:tcW w:w="4374" w:type="dxa"/>
            <w:vMerge/>
          </w:tcPr>
          <w:p w:rsidR="00D03AAB" w:rsidRPr="002C70CD" w:rsidRDefault="00D03AAB" w:rsidP="002C70CD">
            <w:pPr>
              <w:rPr>
                <w:b/>
              </w:rPr>
            </w:pPr>
          </w:p>
        </w:tc>
        <w:tc>
          <w:tcPr>
            <w:tcW w:w="1161" w:type="dxa"/>
            <w:gridSpan w:val="3"/>
            <w:textDirection w:val="btLr"/>
          </w:tcPr>
          <w:p w:rsidR="006E1F0A" w:rsidRDefault="00D03AAB" w:rsidP="006E1F0A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История</w:t>
            </w:r>
            <w:r w:rsidR="006E1F0A">
              <w:rPr>
                <w:sz w:val="20"/>
                <w:szCs w:val="20"/>
              </w:rPr>
              <w:t xml:space="preserve"> сельской библиотеки </w:t>
            </w:r>
            <w:proofErr w:type="gramStart"/>
            <w:r w:rsidR="006E1F0A">
              <w:rPr>
                <w:sz w:val="20"/>
                <w:szCs w:val="20"/>
              </w:rPr>
              <w:t>с</w:t>
            </w:r>
            <w:proofErr w:type="gramEnd"/>
            <w:r w:rsidR="006E1F0A">
              <w:rPr>
                <w:sz w:val="20"/>
                <w:szCs w:val="20"/>
              </w:rPr>
              <w:t>. Овсянка</w:t>
            </w:r>
          </w:p>
          <w:p w:rsidR="00D03AAB" w:rsidRPr="002C70CD" w:rsidRDefault="00D03AAB" w:rsidP="006E1F0A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proofErr w:type="spellStart"/>
            <w:r w:rsidRPr="008455F0">
              <w:rPr>
                <w:sz w:val="20"/>
                <w:szCs w:val="20"/>
              </w:rPr>
              <w:t>Чебеняев</w:t>
            </w:r>
            <w:proofErr w:type="spellEnd"/>
            <w:r w:rsidRPr="008455F0">
              <w:rPr>
                <w:sz w:val="20"/>
                <w:szCs w:val="20"/>
              </w:rPr>
              <w:t xml:space="preserve"> Иван</w:t>
            </w:r>
          </w:p>
          <w:p w:rsidR="00D03AAB" w:rsidRPr="002C70CD" w:rsidRDefault="00D03AAB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</w:p>
          <w:p w:rsidR="00D03AAB" w:rsidRPr="002C70CD" w:rsidRDefault="00D03AAB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</w:p>
          <w:p w:rsidR="00D03AAB" w:rsidRPr="002C70CD" w:rsidRDefault="00D03AAB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</w:p>
          <w:p w:rsidR="00D03AAB" w:rsidRPr="002C70CD" w:rsidRDefault="00D03AAB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</w:p>
          <w:p w:rsidR="00D03AAB" w:rsidRPr="002C70CD" w:rsidRDefault="00D03AAB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D03AAB" w:rsidP="00D03AAB">
            <w:pPr>
              <w:pStyle w:val="a3"/>
              <w:ind w:left="0"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Жевательная резинка: вред и польза.</w:t>
            </w:r>
          </w:p>
          <w:p w:rsidR="00D03AAB" w:rsidRPr="008455F0" w:rsidRDefault="00D03AAB" w:rsidP="00D03AAB">
            <w:pPr>
              <w:pStyle w:val="a3"/>
              <w:ind w:left="0"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 xml:space="preserve">        Михайличенко Екатерина</w:t>
            </w:r>
          </w:p>
          <w:p w:rsidR="00D03AAB" w:rsidRPr="008455F0" w:rsidRDefault="008455F0" w:rsidP="00D03AA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03AAB" w:rsidRPr="008455F0">
              <w:rPr>
                <w:sz w:val="20"/>
                <w:szCs w:val="20"/>
              </w:rPr>
              <w:t xml:space="preserve">  </w:t>
            </w:r>
            <w:proofErr w:type="spellStart"/>
            <w:r w:rsidR="00D03AAB" w:rsidRPr="008455F0">
              <w:rPr>
                <w:sz w:val="20"/>
                <w:szCs w:val="20"/>
              </w:rPr>
              <w:t>Скиданюк</w:t>
            </w:r>
            <w:proofErr w:type="spellEnd"/>
            <w:r w:rsidR="00D03AAB" w:rsidRPr="008455F0">
              <w:rPr>
                <w:sz w:val="20"/>
                <w:szCs w:val="20"/>
              </w:rPr>
              <w:t xml:space="preserve"> Ксения</w:t>
            </w:r>
          </w:p>
          <w:p w:rsidR="00D03AAB" w:rsidRPr="002C70CD" w:rsidRDefault="00D03AAB" w:rsidP="00D03AAB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D03AAB" w:rsidP="00D03AAB">
            <w:pPr>
              <w:pStyle w:val="a3"/>
              <w:ind w:left="113" w:right="113"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 xml:space="preserve">Исследование химического состава клубней картофеля различных сортов. </w:t>
            </w:r>
          </w:p>
          <w:p w:rsidR="00D03AAB" w:rsidRPr="008455F0" w:rsidRDefault="008455F0" w:rsidP="00D03AAB">
            <w:pPr>
              <w:pStyle w:val="a3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D03AAB" w:rsidRPr="008455F0">
              <w:rPr>
                <w:sz w:val="20"/>
                <w:szCs w:val="20"/>
              </w:rPr>
              <w:t>Боярская Ирина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D03AAB" w:rsidP="008455F0">
            <w:pPr>
              <w:ind w:left="113" w:right="113"/>
              <w:contextualSpacing/>
              <w:rPr>
                <w:sz w:val="20"/>
                <w:szCs w:val="20"/>
              </w:rPr>
            </w:pPr>
            <w:proofErr w:type="gramStart"/>
            <w:r w:rsidRPr="008455F0">
              <w:rPr>
                <w:sz w:val="20"/>
                <w:szCs w:val="20"/>
              </w:rPr>
              <w:t>Вся</w:t>
            </w:r>
            <w:proofErr w:type="gramEnd"/>
            <w:r w:rsidRPr="008455F0">
              <w:rPr>
                <w:sz w:val="20"/>
                <w:szCs w:val="20"/>
              </w:rPr>
              <w:t xml:space="preserve"> правда о шоколаде.</w:t>
            </w:r>
          </w:p>
          <w:p w:rsidR="00D03AAB" w:rsidRPr="002C70CD" w:rsidRDefault="008455F0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D03AAB" w:rsidRPr="008455F0">
              <w:rPr>
                <w:sz w:val="20"/>
                <w:szCs w:val="20"/>
              </w:rPr>
              <w:t>Хатина</w:t>
            </w:r>
            <w:proofErr w:type="spellEnd"/>
            <w:r w:rsidR="00D03AAB" w:rsidRPr="008455F0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D03AAB" w:rsidP="00D03AAB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 xml:space="preserve">Оценка экологического состояния рода </w:t>
            </w:r>
            <w:r w:rsidRPr="008455F0">
              <w:rPr>
                <w:sz w:val="20"/>
                <w:szCs w:val="20"/>
                <w:lang w:val="en-US"/>
              </w:rPr>
              <w:t>Rosa</w:t>
            </w:r>
            <w:r w:rsidRPr="008455F0">
              <w:rPr>
                <w:sz w:val="20"/>
                <w:szCs w:val="20"/>
              </w:rPr>
              <w:t xml:space="preserve"> в окрестностях поселка.</w:t>
            </w:r>
          </w:p>
          <w:p w:rsidR="00D03AAB" w:rsidRPr="002C70CD" w:rsidRDefault="008455F0" w:rsidP="00D03AAB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03AAB" w:rsidRPr="008455F0">
              <w:rPr>
                <w:sz w:val="20"/>
                <w:szCs w:val="20"/>
              </w:rPr>
              <w:t>Щукина Екатерина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D03AAB" w:rsidP="00D03AAB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Бионика – технический взгляд на живую природу.</w:t>
            </w:r>
          </w:p>
          <w:p w:rsidR="00D03AAB" w:rsidRPr="002C70CD" w:rsidRDefault="008455F0" w:rsidP="00D03AAB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 w:rsidR="00D03AAB" w:rsidRPr="008455F0">
              <w:rPr>
                <w:sz w:val="20"/>
                <w:szCs w:val="20"/>
              </w:rPr>
              <w:t>Косицын</w:t>
            </w:r>
            <w:proofErr w:type="spellEnd"/>
            <w:r w:rsidR="00D03AAB" w:rsidRPr="008455F0"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8455F0" w:rsidP="008455F0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Слова – паразиты.</w:t>
            </w:r>
          </w:p>
          <w:p w:rsidR="008455F0" w:rsidRPr="002C70CD" w:rsidRDefault="008455F0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Молчанова Виолетта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8455F0" w:rsidP="008455F0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Реклама.</w:t>
            </w:r>
          </w:p>
          <w:p w:rsidR="008455F0" w:rsidRPr="002C70CD" w:rsidRDefault="008455F0" w:rsidP="00D03AAB">
            <w:pPr>
              <w:ind w:left="720" w:right="113"/>
              <w:contextualSpacing/>
              <w:rPr>
                <w:b/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Королёва Анастасия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8455F0" w:rsidP="008455F0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Фасоль и особенности её выращивания.</w:t>
            </w:r>
          </w:p>
          <w:p w:rsidR="008455F0" w:rsidRPr="002C70CD" w:rsidRDefault="008455F0" w:rsidP="008455F0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8455F0">
              <w:rPr>
                <w:sz w:val="20"/>
                <w:szCs w:val="20"/>
              </w:rPr>
              <w:t>Кочкина Анна</w:t>
            </w:r>
          </w:p>
        </w:tc>
        <w:tc>
          <w:tcPr>
            <w:tcW w:w="1161" w:type="dxa"/>
            <w:gridSpan w:val="3"/>
            <w:textDirection w:val="btLr"/>
          </w:tcPr>
          <w:p w:rsidR="00D03AAB" w:rsidRPr="008455F0" w:rsidRDefault="008455F0" w:rsidP="008455F0">
            <w:pPr>
              <w:ind w:left="113" w:right="113"/>
              <w:contextualSpacing/>
              <w:rPr>
                <w:sz w:val="20"/>
                <w:szCs w:val="20"/>
              </w:rPr>
            </w:pPr>
            <w:r w:rsidRPr="008455F0">
              <w:rPr>
                <w:sz w:val="20"/>
                <w:szCs w:val="20"/>
              </w:rPr>
              <w:t>Все ли комнатные растения подходят для школы.</w:t>
            </w:r>
          </w:p>
          <w:p w:rsidR="008455F0" w:rsidRPr="002C70CD" w:rsidRDefault="008455F0" w:rsidP="008455F0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8455F0">
              <w:rPr>
                <w:sz w:val="20"/>
                <w:szCs w:val="20"/>
              </w:rPr>
              <w:t>Титенко Карина</w:t>
            </w:r>
          </w:p>
        </w:tc>
      </w:tr>
      <w:tr w:rsidR="00D03AAB" w:rsidRPr="002C70CD" w:rsidTr="00D03AAB">
        <w:trPr>
          <w:trHeight w:val="424"/>
        </w:trPr>
        <w:tc>
          <w:tcPr>
            <w:tcW w:w="4374" w:type="dxa"/>
            <w:vMerge/>
            <w:hideMark/>
          </w:tcPr>
          <w:p w:rsidR="00D03AAB" w:rsidRPr="002C70CD" w:rsidRDefault="00D03AAB" w:rsidP="002C70CD">
            <w:pPr>
              <w:rPr>
                <w:b/>
              </w:rPr>
            </w:pP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1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2</w:t>
            </w:r>
          </w:p>
        </w:tc>
        <w:tc>
          <w:tcPr>
            <w:tcW w:w="387" w:type="dxa"/>
          </w:tcPr>
          <w:p w:rsidR="00D03AAB" w:rsidRPr="002C70CD" w:rsidRDefault="00D03AAB" w:rsidP="002C70CD">
            <w:pPr>
              <w:rPr>
                <w:b/>
              </w:rPr>
            </w:pPr>
            <w:r w:rsidRPr="002C70CD">
              <w:rPr>
                <w:b/>
              </w:rPr>
              <w:t>3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Актуальность выбранной темы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5975F6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Практическая значимость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Аргументированность целей работы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Умение отбирать информацию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Соответствие содержания теме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Логичность и последовательность изложения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Четкость формулировок и выводов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Доступность для понимания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Эстетика оформления результатов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  <w:hideMark/>
          </w:tcPr>
          <w:p w:rsidR="00D03AAB" w:rsidRPr="002C70CD" w:rsidRDefault="00D03AAB" w:rsidP="002C70CD">
            <w:r w:rsidRPr="002C70CD">
              <w:t>Качество доклада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F431B3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</w:tcPr>
          <w:p w:rsidR="00D03AAB" w:rsidRPr="002C70CD" w:rsidRDefault="00D03AAB" w:rsidP="002C70CD">
            <w:r w:rsidRPr="002C70CD">
              <w:t>Объем и глубина знаний по теме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</w:tr>
      <w:tr w:rsidR="00D03AAB" w:rsidRPr="002C70CD" w:rsidTr="00D03AAB">
        <w:tc>
          <w:tcPr>
            <w:tcW w:w="4374" w:type="dxa"/>
          </w:tcPr>
          <w:p w:rsidR="00D03AAB" w:rsidRPr="002C70CD" w:rsidRDefault="00D03AAB" w:rsidP="002C70CD">
            <w:r w:rsidRPr="002C70CD">
              <w:t>Культура речи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</w:tr>
      <w:tr w:rsidR="00D03AAB" w:rsidRPr="002C70CD" w:rsidTr="00D03AAB">
        <w:tc>
          <w:tcPr>
            <w:tcW w:w="4374" w:type="dxa"/>
          </w:tcPr>
          <w:p w:rsidR="00D03AAB" w:rsidRPr="002C70CD" w:rsidRDefault="00D03AAB" w:rsidP="002C70CD">
            <w:r w:rsidRPr="002C70CD">
              <w:t>Чувство времени</w:t>
            </w:r>
          </w:p>
        </w:tc>
        <w:tc>
          <w:tcPr>
            <w:tcW w:w="387" w:type="dxa"/>
          </w:tcPr>
          <w:p w:rsidR="00D03AAB" w:rsidRPr="002C70CD" w:rsidRDefault="008455F0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5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3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  <w:tc>
          <w:tcPr>
            <w:tcW w:w="387" w:type="dxa"/>
          </w:tcPr>
          <w:p w:rsidR="00D03AAB" w:rsidRPr="002C70CD" w:rsidRDefault="009814A8" w:rsidP="002C70CD">
            <w:r>
              <w:t>4</w:t>
            </w:r>
          </w:p>
        </w:tc>
      </w:tr>
      <w:tr w:rsidR="00D03AAB" w:rsidRPr="002C70CD" w:rsidTr="006E1F0A">
        <w:trPr>
          <w:cantSplit/>
          <w:trHeight w:val="357"/>
        </w:trPr>
        <w:tc>
          <w:tcPr>
            <w:tcW w:w="4374" w:type="dxa"/>
          </w:tcPr>
          <w:p w:rsidR="00D03AAB" w:rsidRPr="002C70CD" w:rsidRDefault="00D03AAB" w:rsidP="006E1F0A">
            <w:pPr>
              <w:jc w:val="right"/>
              <w:rPr>
                <w:b/>
              </w:rPr>
            </w:pPr>
          </w:p>
          <w:p w:rsidR="00D03AAB" w:rsidRPr="002C70CD" w:rsidRDefault="00D03AAB" w:rsidP="006E1F0A">
            <w:pPr>
              <w:jc w:val="right"/>
              <w:rPr>
                <w:b/>
              </w:rPr>
            </w:pPr>
            <w:r w:rsidRPr="002C70CD">
              <w:rPr>
                <w:b/>
              </w:rPr>
              <w:t xml:space="preserve">Итого 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53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50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52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57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56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61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61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58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60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54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55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58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53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58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57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54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54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60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57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54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59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60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58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60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56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56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54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56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57</w:t>
            </w:r>
          </w:p>
        </w:tc>
        <w:tc>
          <w:tcPr>
            <w:tcW w:w="387" w:type="dxa"/>
            <w:textDirection w:val="btLr"/>
          </w:tcPr>
          <w:p w:rsidR="00D03AAB" w:rsidRPr="002C70CD" w:rsidRDefault="009814A8" w:rsidP="006E1F0A">
            <w:pPr>
              <w:ind w:left="113" w:right="113"/>
              <w:jc w:val="right"/>
            </w:pPr>
            <w:r>
              <w:t>56</w:t>
            </w:r>
          </w:p>
        </w:tc>
      </w:tr>
      <w:tr w:rsidR="00D03AAB" w:rsidRPr="002C70CD" w:rsidTr="006E1F0A">
        <w:trPr>
          <w:trHeight w:val="379"/>
        </w:trPr>
        <w:tc>
          <w:tcPr>
            <w:tcW w:w="4374" w:type="dxa"/>
          </w:tcPr>
          <w:p w:rsidR="00D03AAB" w:rsidRPr="002C70CD" w:rsidRDefault="00D03AAB" w:rsidP="006E1F0A">
            <w:pPr>
              <w:jc w:val="right"/>
              <w:rPr>
                <w:b/>
              </w:rPr>
            </w:pPr>
            <w:r w:rsidRPr="002C70CD">
              <w:rPr>
                <w:b/>
              </w:rPr>
              <w:t>Средний балл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51,7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58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59,7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55,7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56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56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56,7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59,3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55,3</w:t>
            </w:r>
          </w:p>
        </w:tc>
        <w:tc>
          <w:tcPr>
            <w:tcW w:w="1161" w:type="dxa"/>
            <w:gridSpan w:val="3"/>
          </w:tcPr>
          <w:p w:rsidR="00D03AAB" w:rsidRPr="002C70CD" w:rsidRDefault="005975F6" w:rsidP="006E1F0A">
            <w:pPr>
              <w:jc w:val="right"/>
            </w:pPr>
            <w:r>
              <w:t>56,3</w:t>
            </w:r>
          </w:p>
        </w:tc>
      </w:tr>
      <w:tr w:rsidR="00D03AAB" w:rsidRPr="002C70CD" w:rsidTr="00D03AAB">
        <w:tc>
          <w:tcPr>
            <w:tcW w:w="4374" w:type="dxa"/>
          </w:tcPr>
          <w:p w:rsidR="00D03AAB" w:rsidRPr="002C70CD" w:rsidRDefault="00D03AAB" w:rsidP="006E1F0A">
            <w:pPr>
              <w:jc w:val="right"/>
              <w:rPr>
                <w:b/>
              </w:rPr>
            </w:pPr>
            <w:r w:rsidRPr="002C70CD">
              <w:rPr>
                <w:b/>
              </w:rPr>
              <w:t xml:space="preserve">Место </w:t>
            </w:r>
          </w:p>
        </w:tc>
        <w:tc>
          <w:tcPr>
            <w:tcW w:w="1161" w:type="dxa"/>
            <w:gridSpan w:val="3"/>
          </w:tcPr>
          <w:p w:rsidR="00D03AAB" w:rsidRPr="002C70CD" w:rsidRDefault="00D03AAB" w:rsidP="006E1F0A">
            <w:pPr>
              <w:jc w:val="right"/>
            </w:pPr>
          </w:p>
        </w:tc>
        <w:tc>
          <w:tcPr>
            <w:tcW w:w="1161" w:type="dxa"/>
            <w:gridSpan w:val="3"/>
          </w:tcPr>
          <w:p w:rsidR="00D03AAB" w:rsidRPr="005975F6" w:rsidRDefault="005975F6" w:rsidP="006E1F0A">
            <w:pPr>
              <w:jc w:val="right"/>
              <w:rPr>
                <w:b/>
              </w:rPr>
            </w:pPr>
            <w:r w:rsidRPr="005975F6">
              <w:rPr>
                <w:b/>
              </w:rPr>
              <w:t>3</w:t>
            </w:r>
          </w:p>
        </w:tc>
        <w:tc>
          <w:tcPr>
            <w:tcW w:w="1161" w:type="dxa"/>
            <w:gridSpan w:val="3"/>
          </w:tcPr>
          <w:p w:rsidR="00D03AAB" w:rsidRPr="005975F6" w:rsidRDefault="005975F6" w:rsidP="006E1F0A">
            <w:pPr>
              <w:jc w:val="right"/>
              <w:rPr>
                <w:b/>
              </w:rPr>
            </w:pPr>
            <w:r w:rsidRPr="005975F6">
              <w:rPr>
                <w:b/>
              </w:rPr>
              <w:t>1</w:t>
            </w:r>
          </w:p>
        </w:tc>
        <w:tc>
          <w:tcPr>
            <w:tcW w:w="1161" w:type="dxa"/>
            <w:gridSpan w:val="3"/>
          </w:tcPr>
          <w:p w:rsidR="00D03AAB" w:rsidRPr="005975F6" w:rsidRDefault="00D03AAB" w:rsidP="006E1F0A">
            <w:pPr>
              <w:jc w:val="right"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5975F6" w:rsidRDefault="00D03AAB" w:rsidP="006E1F0A">
            <w:pPr>
              <w:jc w:val="right"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5975F6" w:rsidRDefault="00D03AAB" w:rsidP="006E1F0A">
            <w:pPr>
              <w:jc w:val="right"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5975F6" w:rsidRDefault="00D03AAB" w:rsidP="006E1F0A">
            <w:pPr>
              <w:jc w:val="right"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5975F6" w:rsidRDefault="005975F6" w:rsidP="006E1F0A">
            <w:pPr>
              <w:jc w:val="right"/>
              <w:rPr>
                <w:b/>
              </w:rPr>
            </w:pPr>
            <w:r w:rsidRPr="005975F6">
              <w:rPr>
                <w:b/>
              </w:rPr>
              <w:t>2</w:t>
            </w:r>
          </w:p>
        </w:tc>
        <w:tc>
          <w:tcPr>
            <w:tcW w:w="1161" w:type="dxa"/>
            <w:gridSpan w:val="3"/>
          </w:tcPr>
          <w:p w:rsidR="00D03AAB" w:rsidRPr="005975F6" w:rsidRDefault="00D03AAB" w:rsidP="006E1F0A">
            <w:pPr>
              <w:jc w:val="right"/>
              <w:rPr>
                <w:b/>
              </w:rPr>
            </w:pPr>
          </w:p>
        </w:tc>
        <w:tc>
          <w:tcPr>
            <w:tcW w:w="1161" w:type="dxa"/>
            <w:gridSpan w:val="3"/>
          </w:tcPr>
          <w:p w:rsidR="00D03AAB" w:rsidRPr="002C70CD" w:rsidRDefault="00D03AAB" w:rsidP="006E1F0A">
            <w:pPr>
              <w:jc w:val="right"/>
            </w:pPr>
          </w:p>
        </w:tc>
      </w:tr>
    </w:tbl>
    <w:bookmarkEnd w:id="0"/>
    <w:p w:rsidR="00D03AAB" w:rsidRDefault="00D03AAB" w:rsidP="00D03AAB">
      <w:r>
        <w:t>Итоговый протокол НПК «Шаг в будущее» от 25 марта 2015 года</w:t>
      </w:r>
    </w:p>
    <w:p w:rsidR="00D03AAB" w:rsidRDefault="00D03AAB" w:rsidP="00D03AAB">
      <w:r>
        <w:t>Члены жюри – Безверхая О.Г. – председатель</w:t>
      </w:r>
    </w:p>
    <w:p w:rsidR="00D03AAB" w:rsidRDefault="00D03AAB" w:rsidP="00D03AAB">
      <w:r>
        <w:t xml:space="preserve">                           </w:t>
      </w:r>
      <w:proofErr w:type="spellStart"/>
      <w:r>
        <w:t>Горголь</w:t>
      </w:r>
      <w:proofErr w:type="spellEnd"/>
      <w:r>
        <w:t xml:space="preserve"> Л.П., Чаадаева Е.Н..</w:t>
      </w:r>
    </w:p>
    <w:p w:rsidR="00D03AAB" w:rsidRDefault="00D03AAB" w:rsidP="00D03AAB">
      <w:r>
        <w:t xml:space="preserve">                          </w:t>
      </w:r>
    </w:p>
    <w:p w:rsidR="002C70CD" w:rsidRDefault="002C70CD" w:rsidP="002C70CD"/>
    <w:sectPr w:rsidR="002C70CD" w:rsidSect="002C70C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32C"/>
    <w:multiLevelType w:val="hybridMultilevel"/>
    <w:tmpl w:val="83E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FA"/>
    <w:rsid w:val="000014EE"/>
    <w:rsid w:val="000044B1"/>
    <w:rsid w:val="00022FC9"/>
    <w:rsid w:val="00031A48"/>
    <w:rsid w:val="000331EB"/>
    <w:rsid w:val="000375AF"/>
    <w:rsid w:val="000407FB"/>
    <w:rsid w:val="00042873"/>
    <w:rsid w:val="000471B9"/>
    <w:rsid w:val="00052FF7"/>
    <w:rsid w:val="000569CE"/>
    <w:rsid w:val="0006674A"/>
    <w:rsid w:val="00082E53"/>
    <w:rsid w:val="0008776D"/>
    <w:rsid w:val="0009257C"/>
    <w:rsid w:val="00093C14"/>
    <w:rsid w:val="000A0C27"/>
    <w:rsid w:val="000D5658"/>
    <w:rsid w:val="0011251B"/>
    <w:rsid w:val="00150AB4"/>
    <w:rsid w:val="001512D4"/>
    <w:rsid w:val="00151665"/>
    <w:rsid w:val="0015305B"/>
    <w:rsid w:val="0015711A"/>
    <w:rsid w:val="00164AD1"/>
    <w:rsid w:val="001727E9"/>
    <w:rsid w:val="00180E21"/>
    <w:rsid w:val="00185EE3"/>
    <w:rsid w:val="00195B9F"/>
    <w:rsid w:val="00196B83"/>
    <w:rsid w:val="001A70D1"/>
    <w:rsid w:val="001B2DD9"/>
    <w:rsid w:val="001B4C80"/>
    <w:rsid w:val="001D032E"/>
    <w:rsid w:val="001E6E26"/>
    <w:rsid w:val="00203662"/>
    <w:rsid w:val="00207179"/>
    <w:rsid w:val="00220ACA"/>
    <w:rsid w:val="00231C88"/>
    <w:rsid w:val="00243ED4"/>
    <w:rsid w:val="00244706"/>
    <w:rsid w:val="00253B2A"/>
    <w:rsid w:val="00264CE0"/>
    <w:rsid w:val="002A1C2A"/>
    <w:rsid w:val="002A5425"/>
    <w:rsid w:val="002A556F"/>
    <w:rsid w:val="002C70CD"/>
    <w:rsid w:val="002D05A6"/>
    <w:rsid w:val="002E4A56"/>
    <w:rsid w:val="002F246D"/>
    <w:rsid w:val="003029AC"/>
    <w:rsid w:val="00311AA5"/>
    <w:rsid w:val="003242E6"/>
    <w:rsid w:val="00326966"/>
    <w:rsid w:val="00332B43"/>
    <w:rsid w:val="00354CF1"/>
    <w:rsid w:val="00361E3C"/>
    <w:rsid w:val="00375B76"/>
    <w:rsid w:val="0038556B"/>
    <w:rsid w:val="00385DB2"/>
    <w:rsid w:val="00393407"/>
    <w:rsid w:val="003A189C"/>
    <w:rsid w:val="003A2F9E"/>
    <w:rsid w:val="003B2785"/>
    <w:rsid w:val="003D7D26"/>
    <w:rsid w:val="003E0B8E"/>
    <w:rsid w:val="003F5413"/>
    <w:rsid w:val="004138D8"/>
    <w:rsid w:val="00430832"/>
    <w:rsid w:val="00434BE8"/>
    <w:rsid w:val="004353B7"/>
    <w:rsid w:val="004414D4"/>
    <w:rsid w:val="004613D0"/>
    <w:rsid w:val="00462E8E"/>
    <w:rsid w:val="00476C2E"/>
    <w:rsid w:val="004B0285"/>
    <w:rsid w:val="004B698F"/>
    <w:rsid w:val="004F3BDE"/>
    <w:rsid w:val="004F706C"/>
    <w:rsid w:val="00501363"/>
    <w:rsid w:val="00530F33"/>
    <w:rsid w:val="00531DF7"/>
    <w:rsid w:val="00536F6D"/>
    <w:rsid w:val="0054220C"/>
    <w:rsid w:val="00557DCD"/>
    <w:rsid w:val="005975F6"/>
    <w:rsid w:val="005A20F1"/>
    <w:rsid w:val="005A4BF0"/>
    <w:rsid w:val="005A7CCC"/>
    <w:rsid w:val="005A7F33"/>
    <w:rsid w:val="005B2AC4"/>
    <w:rsid w:val="005C7BAF"/>
    <w:rsid w:val="005D2D02"/>
    <w:rsid w:val="005D6AA1"/>
    <w:rsid w:val="005E1709"/>
    <w:rsid w:val="0060018A"/>
    <w:rsid w:val="00631FFA"/>
    <w:rsid w:val="00632A71"/>
    <w:rsid w:val="006421A8"/>
    <w:rsid w:val="006453A8"/>
    <w:rsid w:val="00651DEE"/>
    <w:rsid w:val="00657A34"/>
    <w:rsid w:val="006767FC"/>
    <w:rsid w:val="0067725F"/>
    <w:rsid w:val="006874D5"/>
    <w:rsid w:val="00694E44"/>
    <w:rsid w:val="006A34AB"/>
    <w:rsid w:val="006A755A"/>
    <w:rsid w:val="006B460F"/>
    <w:rsid w:val="006B5093"/>
    <w:rsid w:val="006B5F83"/>
    <w:rsid w:val="006C2745"/>
    <w:rsid w:val="006E069E"/>
    <w:rsid w:val="006E1F0A"/>
    <w:rsid w:val="006F12A5"/>
    <w:rsid w:val="006F5D09"/>
    <w:rsid w:val="00706C38"/>
    <w:rsid w:val="00747888"/>
    <w:rsid w:val="0075428B"/>
    <w:rsid w:val="00766A52"/>
    <w:rsid w:val="00767D4A"/>
    <w:rsid w:val="00784E3C"/>
    <w:rsid w:val="00785C1A"/>
    <w:rsid w:val="00793776"/>
    <w:rsid w:val="007A208D"/>
    <w:rsid w:val="007B1CAD"/>
    <w:rsid w:val="007C676E"/>
    <w:rsid w:val="007E15D8"/>
    <w:rsid w:val="007E6FB0"/>
    <w:rsid w:val="007F24F5"/>
    <w:rsid w:val="00800CB2"/>
    <w:rsid w:val="008149D7"/>
    <w:rsid w:val="00817A36"/>
    <w:rsid w:val="00833FB2"/>
    <w:rsid w:val="008348C3"/>
    <w:rsid w:val="008437B9"/>
    <w:rsid w:val="00843EAC"/>
    <w:rsid w:val="008455F0"/>
    <w:rsid w:val="00852360"/>
    <w:rsid w:val="0086267E"/>
    <w:rsid w:val="00866B2F"/>
    <w:rsid w:val="00870392"/>
    <w:rsid w:val="00885D43"/>
    <w:rsid w:val="00886A9A"/>
    <w:rsid w:val="00887B22"/>
    <w:rsid w:val="00894B64"/>
    <w:rsid w:val="008B774C"/>
    <w:rsid w:val="008C0ACF"/>
    <w:rsid w:val="008C7C92"/>
    <w:rsid w:val="008E1247"/>
    <w:rsid w:val="008F599D"/>
    <w:rsid w:val="00905EDB"/>
    <w:rsid w:val="009256DF"/>
    <w:rsid w:val="00951C7B"/>
    <w:rsid w:val="009814A8"/>
    <w:rsid w:val="00987D85"/>
    <w:rsid w:val="009A1B4D"/>
    <w:rsid w:val="009A1DD6"/>
    <w:rsid w:val="009D6479"/>
    <w:rsid w:val="009D74B6"/>
    <w:rsid w:val="00A059C8"/>
    <w:rsid w:val="00A22914"/>
    <w:rsid w:val="00A24D85"/>
    <w:rsid w:val="00A258C1"/>
    <w:rsid w:val="00A2697A"/>
    <w:rsid w:val="00A52EA5"/>
    <w:rsid w:val="00A63AFA"/>
    <w:rsid w:val="00A765CB"/>
    <w:rsid w:val="00A84589"/>
    <w:rsid w:val="00A8662E"/>
    <w:rsid w:val="00A9701A"/>
    <w:rsid w:val="00AC0F5A"/>
    <w:rsid w:val="00AD72AF"/>
    <w:rsid w:val="00AE1140"/>
    <w:rsid w:val="00B128B6"/>
    <w:rsid w:val="00B13025"/>
    <w:rsid w:val="00B16864"/>
    <w:rsid w:val="00B17A95"/>
    <w:rsid w:val="00B17CE1"/>
    <w:rsid w:val="00B20E35"/>
    <w:rsid w:val="00B30A45"/>
    <w:rsid w:val="00B51729"/>
    <w:rsid w:val="00B545C9"/>
    <w:rsid w:val="00B579A1"/>
    <w:rsid w:val="00B723AF"/>
    <w:rsid w:val="00B82535"/>
    <w:rsid w:val="00B85E6D"/>
    <w:rsid w:val="00B941CA"/>
    <w:rsid w:val="00BA5C97"/>
    <w:rsid w:val="00BB0469"/>
    <w:rsid w:val="00BB6C3C"/>
    <w:rsid w:val="00BB6E9D"/>
    <w:rsid w:val="00BD7621"/>
    <w:rsid w:val="00C008C5"/>
    <w:rsid w:val="00C3548A"/>
    <w:rsid w:val="00C60488"/>
    <w:rsid w:val="00C633E2"/>
    <w:rsid w:val="00C66FBF"/>
    <w:rsid w:val="00C77AB2"/>
    <w:rsid w:val="00C90443"/>
    <w:rsid w:val="00CA3FE5"/>
    <w:rsid w:val="00CB3DE3"/>
    <w:rsid w:val="00CC06B2"/>
    <w:rsid w:val="00CD4DE7"/>
    <w:rsid w:val="00CD7CAE"/>
    <w:rsid w:val="00CE09EB"/>
    <w:rsid w:val="00CF4658"/>
    <w:rsid w:val="00CF5B76"/>
    <w:rsid w:val="00CF729B"/>
    <w:rsid w:val="00D03AAB"/>
    <w:rsid w:val="00D20159"/>
    <w:rsid w:val="00D25B80"/>
    <w:rsid w:val="00D31898"/>
    <w:rsid w:val="00D32762"/>
    <w:rsid w:val="00D41A73"/>
    <w:rsid w:val="00D43FA0"/>
    <w:rsid w:val="00D50B6B"/>
    <w:rsid w:val="00D75417"/>
    <w:rsid w:val="00D85A49"/>
    <w:rsid w:val="00D91691"/>
    <w:rsid w:val="00D94BAB"/>
    <w:rsid w:val="00D95E55"/>
    <w:rsid w:val="00DB2769"/>
    <w:rsid w:val="00DB5543"/>
    <w:rsid w:val="00DC20A0"/>
    <w:rsid w:val="00DD2BA1"/>
    <w:rsid w:val="00DF2B91"/>
    <w:rsid w:val="00E01A79"/>
    <w:rsid w:val="00E078E3"/>
    <w:rsid w:val="00E1124B"/>
    <w:rsid w:val="00E16437"/>
    <w:rsid w:val="00E16A48"/>
    <w:rsid w:val="00E273C6"/>
    <w:rsid w:val="00E3303F"/>
    <w:rsid w:val="00E33768"/>
    <w:rsid w:val="00E65A0C"/>
    <w:rsid w:val="00E67468"/>
    <w:rsid w:val="00E745A0"/>
    <w:rsid w:val="00E85537"/>
    <w:rsid w:val="00EA04D2"/>
    <w:rsid w:val="00EA5F3B"/>
    <w:rsid w:val="00EA5FD7"/>
    <w:rsid w:val="00EB1737"/>
    <w:rsid w:val="00EB470E"/>
    <w:rsid w:val="00ED7A1C"/>
    <w:rsid w:val="00F17318"/>
    <w:rsid w:val="00F36192"/>
    <w:rsid w:val="00F41560"/>
    <w:rsid w:val="00F431B3"/>
    <w:rsid w:val="00F46492"/>
    <w:rsid w:val="00F60953"/>
    <w:rsid w:val="00F633B1"/>
    <w:rsid w:val="00F70B0E"/>
    <w:rsid w:val="00F72219"/>
    <w:rsid w:val="00FA499F"/>
    <w:rsid w:val="00FC4558"/>
    <w:rsid w:val="00FD1C35"/>
    <w:rsid w:val="00FE4AB5"/>
    <w:rsid w:val="00FE5906"/>
    <w:rsid w:val="00FE6B6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CD"/>
    <w:pPr>
      <w:ind w:left="720"/>
      <w:contextualSpacing/>
    </w:pPr>
  </w:style>
  <w:style w:type="table" w:styleId="a4">
    <w:name w:val="Table Grid"/>
    <w:basedOn w:val="a1"/>
    <w:uiPriority w:val="59"/>
    <w:rsid w:val="002C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C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CD"/>
    <w:pPr>
      <w:ind w:left="720"/>
      <w:contextualSpacing/>
    </w:pPr>
  </w:style>
  <w:style w:type="table" w:styleId="a4">
    <w:name w:val="Table Grid"/>
    <w:basedOn w:val="a1"/>
    <w:uiPriority w:val="59"/>
    <w:rsid w:val="002C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C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кабинет</dc:creator>
  <cp:keywords/>
  <dc:description/>
  <cp:lastModifiedBy>Бук-9</cp:lastModifiedBy>
  <cp:revision>4</cp:revision>
  <dcterms:created xsi:type="dcterms:W3CDTF">2015-03-27T01:52:00Z</dcterms:created>
  <dcterms:modified xsi:type="dcterms:W3CDTF">2015-04-11T23:35:00Z</dcterms:modified>
</cp:coreProperties>
</file>